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47" w:rsidRDefault="00ED59B5">
      <w:r>
        <w:rPr>
          <w:noProof/>
          <w:lang w:eastAsia="ru-RU"/>
        </w:rPr>
        <w:drawing>
          <wp:inline distT="0" distB="0" distL="0" distR="0">
            <wp:extent cx="5940425" cy="80010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0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9B5" w:rsidRDefault="00ED59B5"/>
    <w:p w:rsidR="00ED59B5" w:rsidRDefault="00ED59B5"/>
    <w:p w:rsidR="00ED59B5" w:rsidRDefault="00ED59B5"/>
    <w:p w:rsidR="00ED59B5" w:rsidRPr="00572CDC" w:rsidRDefault="00ED59B5" w:rsidP="00ED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4.4. направление обучающихся в установленные сроки и распределение их по конкретным учреждениям и организ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ациям на время прохождения соци</w:t>
      </w: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>альной практики и профессиональной пробы</w:t>
      </w:r>
    </w:p>
    <w:p w:rsidR="00ED59B5" w:rsidRPr="00572CDC" w:rsidRDefault="00ED59B5" w:rsidP="00ED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>4.5. контроль за соблюдением требовани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 норм охраны труда, а также са</w:t>
      </w: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>нитарных, гигиенических норм, положений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труде несовершеннолетних, ко</w:t>
      </w: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декса законов о труде во время прохождения </w:t>
      </w:r>
      <w:proofErr w:type="gramStart"/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социальной практики и профессиональной пробы </w:t>
      </w:r>
    </w:p>
    <w:p w:rsidR="00ED59B5" w:rsidRPr="00572CDC" w:rsidRDefault="00ED59B5" w:rsidP="00ED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72C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Порядок прохождения социальной практики и профессиональной пробы </w:t>
      </w:r>
    </w:p>
    <w:p w:rsidR="00ED59B5" w:rsidRPr="00572CDC" w:rsidRDefault="00ED59B5" w:rsidP="00ED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 Конкретные сроки и формы прохождения обучающимися социальной практики и профессиональной пробы определяет администрация школы, в том числе, на основе двухсторонних договоров с принимающими предприятиями, учреждениями и организациями. </w:t>
      </w:r>
    </w:p>
    <w:p w:rsidR="00ED59B5" w:rsidRPr="00572CDC" w:rsidRDefault="00ED59B5" w:rsidP="00ED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 Продолжительность рабочего времени </w:t>
      </w:r>
      <w:proofErr w:type="gramStart"/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 время про-хождения социальной практики и профессиональной пробы определяется трудовым законодательством и другими нормативными правовыми актами. </w:t>
      </w:r>
    </w:p>
    <w:p w:rsidR="00ED59B5" w:rsidRPr="00572CDC" w:rsidRDefault="00ED59B5" w:rsidP="00ED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5.3. Результаты социальной практики и профессиональной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пробы оформ</w:t>
      </w: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ляются в виде отчетов. </w:t>
      </w:r>
    </w:p>
    <w:p w:rsidR="00ED59B5" w:rsidRPr="00572CDC" w:rsidRDefault="00ED59B5" w:rsidP="00ED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C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Объекты социальной практикии профессиональных проб</w:t>
      </w:r>
    </w:p>
    <w:p w:rsidR="00ED59B5" w:rsidRPr="00572CDC" w:rsidRDefault="00ED59B5" w:rsidP="00ED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>Объектами социальной практики мо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гут быть следующие формы общест</w:t>
      </w: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венно значимой деятельности </w:t>
      </w:r>
      <w:proofErr w:type="gramStart"/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(данный список может допол</w:t>
      </w: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няться и изменяться): </w:t>
      </w:r>
    </w:p>
    <w:p w:rsidR="00ED59B5" w:rsidRPr="00572CDC" w:rsidRDefault="00ED59B5" w:rsidP="00ED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6.1. участие в волонтерских движениях различной направленности </w:t>
      </w:r>
    </w:p>
    <w:p w:rsidR="00ED59B5" w:rsidRPr="00572CDC" w:rsidRDefault="00ED59B5" w:rsidP="00ED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занятость общественно-полезным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трудом по благоустройству и озе</w:t>
      </w: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ленению пришкольной территории, территории района </w:t>
      </w:r>
    </w:p>
    <w:p w:rsidR="00ED59B5" w:rsidRPr="00572CDC" w:rsidRDefault="00ED59B5" w:rsidP="00ED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6.3. оказание помощи в работе музеев, библиотек, детских спортивных площадок и стадионов </w:t>
      </w:r>
    </w:p>
    <w:p w:rsidR="00ED59B5" w:rsidRPr="00572CDC" w:rsidRDefault="00ED59B5" w:rsidP="00ED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>6.4. участие в шефстве над воспитанн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иками учреждений дошкольного об</w:t>
      </w: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разования, младшими школьниками </w:t>
      </w:r>
    </w:p>
    <w:p w:rsidR="00ED59B5" w:rsidRPr="00572CDC" w:rsidRDefault="00ED59B5" w:rsidP="00ED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>6.5. практическая работа в детских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молодежных общественных объеди</w:t>
      </w: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нениях и организациях по реализации их программ и инициатив, имеющих социально значимую ценность </w:t>
      </w:r>
    </w:p>
    <w:p w:rsidR="00ED59B5" w:rsidRPr="00572CDC" w:rsidRDefault="00ED59B5" w:rsidP="00ED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>6.6. участие в работе творческих гру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пп, занимающихся социальным про</w:t>
      </w: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ектированием </w:t>
      </w:r>
    </w:p>
    <w:p w:rsidR="00ED59B5" w:rsidRPr="00572CDC" w:rsidRDefault="00ED59B5" w:rsidP="00ED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>6.7. участие в работе органов ученического самоуправления, в проведении дней самоуправления</w:t>
      </w:r>
    </w:p>
    <w:p w:rsidR="00ED59B5" w:rsidRPr="00572CDC" w:rsidRDefault="00ED59B5" w:rsidP="00ED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CDC">
        <w:rPr>
          <w:rFonts w:ascii="Times New Roman" w:eastAsia="Calibri" w:hAnsi="Times New Roman" w:cs="Times New Roman"/>
          <w:color w:val="000000"/>
          <w:sz w:val="24"/>
          <w:szCs w:val="24"/>
        </w:rPr>
        <w:t>6.8. практическая работа на предприятиях сельского хозяйства, «апробирование» профессий, ориентированных на сельский труд.</w:t>
      </w:r>
    </w:p>
    <w:p w:rsidR="00ED59B5" w:rsidRPr="00572CDC" w:rsidRDefault="00ED59B5" w:rsidP="00ED59B5">
      <w:pPr>
        <w:rPr>
          <w:sz w:val="24"/>
          <w:szCs w:val="24"/>
        </w:rPr>
      </w:pPr>
    </w:p>
    <w:p w:rsidR="00ED59B5" w:rsidRDefault="00ED59B5">
      <w:bookmarkStart w:id="0" w:name="_GoBack"/>
      <w:bookmarkEnd w:id="0"/>
    </w:p>
    <w:sectPr w:rsidR="00ED59B5" w:rsidSect="004C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B5"/>
    <w:rsid w:val="003A03ED"/>
    <w:rsid w:val="004C4DD6"/>
    <w:rsid w:val="00B46247"/>
    <w:rsid w:val="00ED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Company>школа Б-елань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Б-елань</dc:creator>
  <cp:keywords/>
  <dc:description/>
  <cp:lastModifiedBy>Любовь</cp:lastModifiedBy>
  <cp:revision>2</cp:revision>
  <dcterms:created xsi:type="dcterms:W3CDTF">2017-02-06T06:10:00Z</dcterms:created>
  <dcterms:modified xsi:type="dcterms:W3CDTF">2017-02-21T04:14:00Z</dcterms:modified>
</cp:coreProperties>
</file>